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54CF7" w14:textId="5B3D94AD" w:rsidR="00E81084" w:rsidRPr="005C3A9D" w:rsidRDefault="007C61EF" w:rsidP="00BB3A1D">
      <w:pPr>
        <w:jc w:val="center"/>
        <w:rPr>
          <w:b/>
        </w:rPr>
      </w:pPr>
      <w:r>
        <w:rPr>
          <w:b/>
        </w:rPr>
        <w:t>T</w:t>
      </w:r>
      <w:r w:rsidR="003B6484">
        <w:rPr>
          <w:b/>
        </w:rPr>
        <w:t>ips for residents</w:t>
      </w:r>
      <w:r w:rsidR="00BB3A1D">
        <w:rPr>
          <w:b/>
        </w:rPr>
        <w:t xml:space="preserve"> to be ‘cart smart’</w:t>
      </w:r>
      <w:r>
        <w:rPr>
          <w:b/>
        </w:rPr>
        <w:t xml:space="preserve"> with recycling</w:t>
      </w:r>
    </w:p>
    <w:p w14:paraId="66337E92" w14:textId="753768F6" w:rsidR="00BB3A1D" w:rsidRDefault="0078703E" w:rsidP="00F671A4">
      <w:r>
        <w:rPr>
          <w:b/>
        </w:rPr>
        <w:t>[TOWN]</w:t>
      </w:r>
      <w:r>
        <w:t xml:space="preserve"> </w:t>
      </w:r>
      <w:r w:rsidR="00361758">
        <w:t>–</w:t>
      </w:r>
      <w:r w:rsidR="00BB3A1D">
        <w:t xml:space="preserve"> </w:t>
      </w:r>
      <w:r w:rsidR="002478DA">
        <w:t xml:space="preserve">[County/local government name] </w:t>
      </w:r>
      <w:r w:rsidR="00BB3A1D">
        <w:t xml:space="preserve">encourages </w:t>
      </w:r>
      <w:r w:rsidR="002478DA">
        <w:t>residents</w:t>
      </w:r>
      <w:r w:rsidR="00BB3A1D">
        <w:t xml:space="preserve"> to practice simple steps to be ‘cart smart’ </w:t>
      </w:r>
      <w:r w:rsidR="007C61EF">
        <w:t xml:space="preserve">about recycling.  Putting </w:t>
      </w:r>
      <w:r w:rsidR="00BB3A1D">
        <w:t xml:space="preserve">non-recyclable items in the </w:t>
      </w:r>
      <w:r w:rsidR="00AA1F3C">
        <w:t xml:space="preserve">recycling </w:t>
      </w:r>
      <w:r w:rsidR="00BB3A1D">
        <w:t>bin causes contamination</w:t>
      </w:r>
      <w:r w:rsidR="007C61EF">
        <w:t xml:space="preserve"> and raises costs</w:t>
      </w:r>
      <w:r w:rsidR="00BB3A1D">
        <w:t xml:space="preserve">. </w:t>
      </w:r>
    </w:p>
    <w:p w14:paraId="66964CBD" w14:textId="5351B975" w:rsidR="002478DA" w:rsidRDefault="002478DA" w:rsidP="00E12BD6">
      <w:bookmarkStart w:id="0" w:name="_Hlk15024695"/>
      <w:r>
        <w:t>“Recycling is a long-standing method of reducing waste in our local landfills while conserving our natural resources,” said [</w:t>
      </w:r>
      <w:r w:rsidR="00B97009">
        <w:t xml:space="preserve">government </w:t>
      </w:r>
      <w:r>
        <w:t xml:space="preserve">official], [title]. </w:t>
      </w:r>
      <w:r w:rsidR="00AA1F3C">
        <w:t xml:space="preserve"> </w:t>
      </w:r>
      <w:r>
        <w:t xml:space="preserve">“It’s important to recycle the right way </w:t>
      </w:r>
      <w:r w:rsidR="00B66F71">
        <w:t>and improve the quality of material collected through our program</w:t>
      </w:r>
      <w:r>
        <w:t>.</w:t>
      </w:r>
      <w:r w:rsidR="00AA1F3C">
        <w:t xml:space="preserve"> </w:t>
      </w:r>
      <w:r>
        <w:t xml:space="preserve"> Knowing what can and cannot go into the cart is vital to maintaining [</w:t>
      </w:r>
      <w:r w:rsidR="00B97009">
        <w:t xml:space="preserve">government </w:t>
      </w:r>
      <w:r>
        <w:t>name]’s recycling program and aiding North Carolina’s thriving recycling industry.”</w:t>
      </w:r>
    </w:p>
    <w:bookmarkEnd w:id="0"/>
    <w:p w14:paraId="125D1E31" w14:textId="55D5AA61" w:rsidR="002478DA" w:rsidRDefault="002478DA" w:rsidP="005E14FE">
      <w:r>
        <w:t xml:space="preserve">[Insert facts about </w:t>
      </w:r>
      <w:r w:rsidR="007C61EF">
        <w:t xml:space="preserve">local </w:t>
      </w:r>
      <w:r>
        <w:t xml:space="preserve">recycling </w:t>
      </w:r>
      <w:r w:rsidR="007C61EF">
        <w:t>program</w:t>
      </w:r>
      <w:r>
        <w:t>.]</w:t>
      </w:r>
    </w:p>
    <w:p w14:paraId="625F91B4" w14:textId="59288202" w:rsidR="005E14FE" w:rsidRDefault="005E14FE" w:rsidP="005E14FE">
      <w:r>
        <w:t>W</w:t>
      </w:r>
      <w:r w:rsidRPr="001051F4">
        <w:t xml:space="preserve">hen </w:t>
      </w:r>
      <w:r w:rsidR="00AB50BE">
        <w:t xml:space="preserve">well-meaning </w:t>
      </w:r>
      <w:r w:rsidRPr="001051F4">
        <w:t>residents put non-recyclable items in their recycling cart</w:t>
      </w:r>
      <w:r w:rsidR="007C61EF">
        <w:t xml:space="preserve"> or bin</w:t>
      </w:r>
      <w:r w:rsidRPr="001051F4">
        <w:t xml:space="preserve">, it causes contamination of the recycling mix. </w:t>
      </w:r>
      <w:r w:rsidR="00EE6367">
        <w:t xml:space="preserve"> That means l</w:t>
      </w:r>
      <w:r>
        <w:t>ocal material recovery facilities</w:t>
      </w:r>
      <w:r w:rsidR="00EE6367">
        <w:t xml:space="preserve"> must spend more time and money to </w:t>
      </w:r>
      <w:r>
        <w:t xml:space="preserve">sort </w:t>
      </w:r>
      <w:r w:rsidR="00EE6367">
        <w:t xml:space="preserve">out the </w:t>
      </w:r>
      <w:r>
        <w:t>rising levels of non-recyclables</w:t>
      </w:r>
      <w:r w:rsidR="00B66F71">
        <w:t xml:space="preserve"> and trash</w:t>
      </w:r>
      <w:r>
        <w:t>.</w:t>
      </w:r>
      <w:r w:rsidR="00AA1F3C">
        <w:t xml:space="preserve"> </w:t>
      </w:r>
      <w:r w:rsidRPr="001051F4">
        <w:t xml:space="preserve"> </w:t>
      </w:r>
      <w:r w:rsidR="007C61EF">
        <w:t xml:space="preserve">Foreign countries that were previously a market for </w:t>
      </w:r>
      <w:r w:rsidR="00D232C5">
        <w:t xml:space="preserve">poorly sorted </w:t>
      </w:r>
      <w:r w:rsidR="007C61EF">
        <w:t xml:space="preserve">U.S. recyclables </w:t>
      </w:r>
      <w:r w:rsidR="00D232C5">
        <w:t xml:space="preserve">have tightened quality standards. </w:t>
      </w:r>
      <w:r w:rsidR="00AA1F3C">
        <w:t xml:space="preserve"> </w:t>
      </w:r>
      <w:r w:rsidR="00D232C5">
        <w:t xml:space="preserve">Recyclables </w:t>
      </w:r>
      <w:r w:rsidR="00404F02">
        <w:t xml:space="preserve">now </w:t>
      </w:r>
      <w:r w:rsidR="00D232C5">
        <w:t xml:space="preserve">need to be cleaner </w:t>
      </w:r>
      <w:r w:rsidR="00404F02">
        <w:t>to</w:t>
      </w:r>
      <w:r w:rsidR="00D232C5">
        <w:t xml:space="preserve"> meet the new international </w:t>
      </w:r>
      <w:r w:rsidR="00404F02">
        <w:t>quality</w:t>
      </w:r>
      <w:r w:rsidR="00D6468D">
        <w:t xml:space="preserve"> </w:t>
      </w:r>
      <w:r w:rsidR="00404F02">
        <w:t>requirements</w:t>
      </w:r>
      <w:r w:rsidR="00B82313">
        <w:t xml:space="preserve"> or, better yet, be redirected for use by domestic manufacturers</w:t>
      </w:r>
      <w:r w:rsidR="00B937CB">
        <w:t xml:space="preserve"> with similar high</w:t>
      </w:r>
      <w:r w:rsidR="00AA1F3C">
        <w:t xml:space="preserve"> </w:t>
      </w:r>
      <w:r w:rsidR="00B937CB">
        <w:t>quality standards</w:t>
      </w:r>
      <w:r w:rsidR="00D232C5">
        <w:t xml:space="preserve">. </w:t>
      </w:r>
    </w:p>
    <w:p w14:paraId="7B06BE92" w14:textId="0210691D" w:rsidR="00BB3A1D" w:rsidRDefault="00EE6367" w:rsidP="00BB3A1D">
      <w:r>
        <w:t xml:space="preserve">To help make recycling more efficient, remember these simple tips: </w:t>
      </w:r>
    </w:p>
    <w:p w14:paraId="03446FD9" w14:textId="77777777" w:rsidR="007D537B" w:rsidRDefault="007D537B" w:rsidP="007D537B">
      <w:pPr>
        <w:pStyle w:val="ListParagraph"/>
        <w:numPr>
          <w:ilvl w:val="0"/>
          <w:numId w:val="1"/>
        </w:numPr>
      </w:pPr>
      <w:r>
        <w:t xml:space="preserve">Place empty cans, bottles, paper and cardboard in the recycling bin.  Keep everything else out. </w:t>
      </w:r>
      <w:r w:rsidDel="00AA1F3C">
        <w:t xml:space="preserve"> </w:t>
      </w:r>
    </w:p>
    <w:p w14:paraId="68E0289E" w14:textId="77777777" w:rsidR="007D537B" w:rsidRDefault="007D537B" w:rsidP="007D537B">
      <w:pPr>
        <w:pStyle w:val="ListParagraph"/>
        <w:numPr>
          <w:ilvl w:val="0"/>
          <w:numId w:val="1"/>
        </w:numPr>
      </w:pPr>
      <w:r>
        <w:t>Do not bag your recyclable items.</w:t>
      </w:r>
    </w:p>
    <w:p w14:paraId="76B39E8C" w14:textId="593B68D8" w:rsidR="00BB3A1D" w:rsidRDefault="00BB3A1D" w:rsidP="00BB3A1D">
      <w:pPr>
        <w:pStyle w:val="ListParagraph"/>
        <w:numPr>
          <w:ilvl w:val="0"/>
          <w:numId w:val="1"/>
        </w:numPr>
      </w:pPr>
      <w:r>
        <w:t xml:space="preserve">Do not put plastic bags, cords, hoses and other string-like items in the </w:t>
      </w:r>
      <w:r w:rsidR="00AA1F3C">
        <w:t xml:space="preserve">recycling </w:t>
      </w:r>
      <w:r>
        <w:t xml:space="preserve">bin as they can tangle around rotating equipment. </w:t>
      </w:r>
    </w:p>
    <w:p w14:paraId="63D64E1A" w14:textId="3E97500D" w:rsidR="00BB3A1D" w:rsidRDefault="00BB3A1D" w:rsidP="00BB3A1D">
      <w:pPr>
        <w:pStyle w:val="ListParagraph"/>
        <w:numPr>
          <w:ilvl w:val="0"/>
          <w:numId w:val="1"/>
        </w:numPr>
      </w:pPr>
      <w:r>
        <w:t xml:space="preserve">Avoid putting other things that could be hazardous to workers who sort recycling – like batteries, needles, sharp objects and food residue – into the recycling bin. </w:t>
      </w:r>
    </w:p>
    <w:p w14:paraId="49B229AA" w14:textId="59A04DB3" w:rsidR="00BB3A1D" w:rsidRDefault="00B060C6" w:rsidP="00B060C6">
      <w:pPr>
        <w:pStyle w:val="ListParagraph"/>
        <w:numPr>
          <w:ilvl w:val="0"/>
          <w:numId w:val="1"/>
        </w:numPr>
      </w:pPr>
      <w:r>
        <w:t xml:space="preserve">Do not put </w:t>
      </w:r>
      <w:r w:rsidR="00BB3A1D">
        <w:t xml:space="preserve">Styrofoam </w:t>
      </w:r>
      <w:r>
        <w:t xml:space="preserve">cups and </w:t>
      </w:r>
      <w:r w:rsidR="00BB3A1D">
        <w:t xml:space="preserve">containers </w:t>
      </w:r>
      <w:r>
        <w:t>in the recycl</w:t>
      </w:r>
      <w:r w:rsidR="00B66F71">
        <w:t>ing</w:t>
      </w:r>
      <w:r>
        <w:t xml:space="preserve"> bin.</w:t>
      </w:r>
    </w:p>
    <w:p w14:paraId="5183703C" w14:textId="1C60669E" w:rsidR="00AA1F3C" w:rsidRDefault="00AA1F3C" w:rsidP="00AA1F3C">
      <w:pPr>
        <w:pStyle w:val="ListParagraph"/>
        <w:numPr>
          <w:ilvl w:val="0"/>
          <w:numId w:val="1"/>
        </w:numPr>
      </w:pPr>
      <w:r>
        <w:t>When in doubt, throw it out!</w:t>
      </w:r>
    </w:p>
    <w:p w14:paraId="44892F26" w14:textId="472B4984" w:rsidR="002478DA" w:rsidRDefault="002478DA" w:rsidP="002478DA">
      <w:r>
        <w:t xml:space="preserve">To help residents </w:t>
      </w:r>
      <w:r w:rsidR="007D537B">
        <w:t>be ‘cart smart</w:t>
      </w:r>
      <w:r w:rsidR="000C4563">
        <w:t>,</w:t>
      </w:r>
      <w:r w:rsidR="007D537B">
        <w:t>’</w:t>
      </w:r>
      <w:r>
        <w:t xml:space="preserve"> [government</w:t>
      </w:r>
      <w:r w:rsidR="00E039E3">
        <w:t xml:space="preserve"> name</w:t>
      </w:r>
      <w:r>
        <w:t xml:space="preserve">] is participating </w:t>
      </w:r>
      <w:r w:rsidR="00E039E3">
        <w:t xml:space="preserve">in </w:t>
      </w:r>
      <w:r>
        <w:t xml:space="preserve">the N.C. Department of Environmental Quality’s </w:t>
      </w:r>
      <w:r>
        <w:rPr>
          <w:i/>
          <w:iCs/>
        </w:rPr>
        <w:t xml:space="preserve">Recycle Right NC </w:t>
      </w:r>
      <w:r>
        <w:t xml:space="preserve">education campaign. </w:t>
      </w:r>
      <w:r w:rsidR="001D0202">
        <w:t>[Local government] will [insert list of ways your organization will participate; examples include: “send a mailer to every resident, post tips on social media, update recycling information online, run print ads in local media, post billboards in community, have a local campaign event on America Recycles Day, etc.”].</w:t>
      </w:r>
    </w:p>
    <w:p w14:paraId="393A29BF" w14:textId="62B0395F" w:rsidR="007D537B" w:rsidRDefault="007D537B" w:rsidP="007D537B">
      <w:r>
        <w:t xml:space="preserve">“We are thrilled to join forces with our neighbors to present a coordinated </w:t>
      </w:r>
      <w:r w:rsidRPr="0000419D">
        <w:rPr>
          <w:i/>
        </w:rPr>
        <w:t>Recycle Right NC</w:t>
      </w:r>
      <w:r>
        <w:t xml:space="preserve"> message,” said [title] [name].  “While there are subtle differences in what can be accepted in local recycling programs, we all have much more in common and hope that consistent messaging across the state will reduce confusion.”</w:t>
      </w:r>
    </w:p>
    <w:p w14:paraId="0151CFCC" w14:textId="44704AF0" w:rsidR="002478DA" w:rsidRDefault="002478DA" w:rsidP="002478DA">
      <w:r>
        <w:t>For more information about [</w:t>
      </w:r>
      <w:r w:rsidR="00B66F71">
        <w:t xml:space="preserve">government </w:t>
      </w:r>
      <w:r>
        <w:t xml:space="preserve">name]’s </w:t>
      </w:r>
      <w:r w:rsidR="00D232C5">
        <w:t>recycling program</w:t>
      </w:r>
      <w:r>
        <w:t xml:space="preserve">, go to: [website address]. For more information about the statewide </w:t>
      </w:r>
      <w:r w:rsidRPr="002478DA">
        <w:rPr>
          <w:i/>
        </w:rPr>
        <w:t xml:space="preserve">Recycle Right NC </w:t>
      </w:r>
      <w:r>
        <w:t>campaign, go to: [</w:t>
      </w:r>
      <w:commentRangeStart w:id="1"/>
      <w:r>
        <w:t>website</w:t>
      </w:r>
      <w:commentRangeEnd w:id="1"/>
      <w:r w:rsidR="0000419D">
        <w:rPr>
          <w:rStyle w:val="CommentReference"/>
        </w:rPr>
        <w:commentReference w:id="1"/>
      </w:r>
      <w:r>
        <w:t xml:space="preserve">]. </w:t>
      </w:r>
      <w:bookmarkStart w:id="2" w:name="_GoBack"/>
      <w:bookmarkEnd w:id="2"/>
    </w:p>
    <w:p w14:paraId="2F26586F" w14:textId="02A2DA89" w:rsidR="007B77A0" w:rsidRDefault="007B77A0" w:rsidP="005C3A9D">
      <w:pPr>
        <w:jc w:val="center"/>
      </w:pPr>
      <w:r>
        <w:t># # #</w:t>
      </w:r>
    </w:p>
    <w:sectPr w:rsidR="007B77A0" w:rsidSect="008F4096">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kolochenko, Sandy" w:date="2019-08-08T09:27:00Z" w:initials="SS">
    <w:p w14:paraId="2D3F2273" w14:textId="5EE5FE0E" w:rsidR="0000419D" w:rsidRDefault="0000419D">
      <w:pPr>
        <w:pStyle w:val="CommentText"/>
      </w:pPr>
      <w:r>
        <w:rPr>
          <w:rStyle w:val="CommentReference"/>
        </w:rPr>
        <w:annotationRef/>
      </w:r>
      <w:r>
        <w:t>Will add once the website goes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F2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3D5FC" w16cid:durableId="20F3D0D0"/>
  <w16cid:commentId w16cid:paraId="403E2B51" w16cid:durableId="20F5626D"/>
  <w16cid:commentId w16cid:paraId="0A26FD17" w16cid:durableId="20F566B5"/>
  <w16cid:commentId w16cid:paraId="32EC7D9D" w16cid:durableId="20F5626E"/>
  <w16cid:commentId w16cid:paraId="0A41B7FA" w16cid:durableId="20F563F7"/>
  <w16cid:commentId w16cid:paraId="7A54C58D" w16cid:durableId="20F5DAF4"/>
  <w16cid:commentId w16cid:paraId="6BF6617A" w16cid:durableId="20F5626F"/>
  <w16cid:commentId w16cid:paraId="176BE4C0" w16cid:durableId="20F56491"/>
  <w16cid:commentId w16cid:paraId="4C1F859D" w16cid:durableId="20F56270"/>
  <w16cid:commentId w16cid:paraId="6743AF93" w16cid:durableId="20F565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6BC2" w14:textId="77777777" w:rsidR="00C8105A" w:rsidRDefault="00C8105A" w:rsidP="00AA1F3C">
      <w:pPr>
        <w:spacing w:after="0" w:line="240" w:lineRule="auto"/>
      </w:pPr>
      <w:r>
        <w:separator/>
      </w:r>
    </w:p>
  </w:endnote>
  <w:endnote w:type="continuationSeparator" w:id="0">
    <w:p w14:paraId="3BA45CF7" w14:textId="77777777" w:rsidR="00C8105A" w:rsidRDefault="00C8105A" w:rsidP="00AA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73F1" w14:textId="77777777" w:rsidR="00C8105A" w:rsidRDefault="00C8105A" w:rsidP="00AA1F3C">
      <w:pPr>
        <w:spacing w:after="0" w:line="240" w:lineRule="auto"/>
      </w:pPr>
      <w:r>
        <w:separator/>
      </w:r>
    </w:p>
  </w:footnote>
  <w:footnote w:type="continuationSeparator" w:id="0">
    <w:p w14:paraId="650B2BFF" w14:textId="77777777" w:rsidR="00C8105A" w:rsidRDefault="00C8105A" w:rsidP="00AA1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FF1"/>
    <w:multiLevelType w:val="hybridMultilevel"/>
    <w:tmpl w:val="AA0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olochenko, Sandy">
    <w15:presenceInfo w15:providerId="AD" w15:userId="S-1-5-21-2744878847-1876734302-662453930-486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D6"/>
    <w:rsid w:val="00000B86"/>
    <w:rsid w:val="000031C0"/>
    <w:rsid w:val="0000419D"/>
    <w:rsid w:val="00031149"/>
    <w:rsid w:val="000426C5"/>
    <w:rsid w:val="0005109B"/>
    <w:rsid w:val="0006580A"/>
    <w:rsid w:val="00071FE2"/>
    <w:rsid w:val="00077784"/>
    <w:rsid w:val="000C4563"/>
    <w:rsid w:val="001051F4"/>
    <w:rsid w:val="00144D29"/>
    <w:rsid w:val="00190FDD"/>
    <w:rsid w:val="001D0202"/>
    <w:rsid w:val="00207B3D"/>
    <w:rsid w:val="002478DA"/>
    <w:rsid w:val="0027433A"/>
    <w:rsid w:val="00277992"/>
    <w:rsid w:val="002B1EE8"/>
    <w:rsid w:val="002E426A"/>
    <w:rsid w:val="00336558"/>
    <w:rsid w:val="003602E3"/>
    <w:rsid w:val="00361758"/>
    <w:rsid w:val="00390117"/>
    <w:rsid w:val="003B6484"/>
    <w:rsid w:val="003D2B3D"/>
    <w:rsid w:val="003F39A0"/>
    <w:rsid w:val="00404F02"/>
    <w:rsid w:val="00457B5F"/>
    <w:rsid w:val="00460EBC"/>
    <w:rsid w:val="004A6586"/>
    <w:rsid w:val="004B6D7F"/>
    <w:rsid w:val="0057301F"/>
    <w:rsid w:val="005871F6"/>
    <w:rsid w:val="005C3A9D"/>
    <w:rsid w:val="005D6A6E"/>
    <w:rsid w:val="005E14FE"/>
    <w:rsid w:val="006512FB"/>
    <w:rsid w:val="00652274"/>
    <w:rsid w:val="006534D6"/>
    <w:rsid w:val="006C5A2D"/>
    <w:rsid w:val="00752363"/>
    <w:rsid w:val="00766313"/>
    <w:rsid w:val="0078703E"/>
    <w:rsid w:val="007B77A0"/>
    <w:rsid w:val="007C61EF"/>
    <w:rsid w:val="007D537B"/>
    <w:rsid w:val="00813136"/>
    <w:rsid w:val="00832017"/>
    <w:rsid w:val="008A199A"/>
    <w:rsid w:val="008B47E7"/>
    <w:rsid w:val="008E059F"/>
    <w:rsid w:val="008F4096"/>
    <w:rsid w:val="0090013E"/>
    <w:rsid w:val="0092153A"/>
    <w:rsid w:val="00983A85"/>
    <w:rsid w:val="009E13CB"/>
    <w:rsid w:val="00A11C8D"/>
    <w:rsid w:val="00A736C4"/>
    <w:rsid w:val="00AA1F3C"/>
    <w:rsid w:val="00AB50BE"/>
    <w:rsid w:val="00AD50B1"/>
    <w:rsid w:val="00B060C6"/>
    <w:rsid w:val="00B0634B"/>
    <w:rsid w:val="00B54D20"/>
    <w:rsid w:val="00B66F71"/>
    <w:rsid w:val="00B82313"/>
    <w:rsid w:val="00B937CB"/>
    <w:rsid w:val="00B97009"/>
    <w:rsid w:val="00BB3A1D"/>
    <w:rsid w:val="00BC60DB"/>
    <w:rsid w:val="00C40F1E"/>
    <w:rsid w:val="00C8105A"/>
    <w:rsid w:val="00CF6163"/>
    <w:rsid w:val="00D00E1D"/>
    <w:rsid w:val="00D232C5"/>
    <w:rsid w:val="00D6468D"/>
    <w:rsid w:val="00D74BC7"/>
    <w:rsid w:val="00DF0AAB"/>
    <w:rsid w:val="00DF1F77"/>
    <w:rsid w:val="00E039E3"/>
    <w:rsid w:val="00E10CCA"/>
    <w:rsid w:val="00E12BD6"/>
    <w:rsid w:val="00E54A3A"/>
    <w:rsid w:val="00E67886"/>
    <w:rsid w:val="00E81084"/>
    <w:rsid w:val="00ED0CE9"/>
    <w:rsid w:val="00ED5B03"/>
    <w:rsid w:val="00EE6367"/>
    <w:rsid w:val="00F27B89"/>
    <w:rsid w:val="00F671A4"/>
    <w:rsid w:val="00F71D3B"/>
    <w:rsid w:val="00F94DB1"/>
    <w:rsid w:val="00F95D27"/>
    <w:rsid w:val="00FA30F6"/>
    <w:rsid w:val="00FB5C8B"/>
    <w:rsid w:val="00FC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378B"/>
  <w15:chartTrackingRefBased/>
  <w15:docId w15:val="{FC68C421-1F4E-4F94-86BB-97940BF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CA"/>
    <w:rPr>
      <w:color w:val="0563C1" w:themeColor="hyperlink"/>
      <w:u w:val="single"/>
    </w:rPr>
  </w:style>
  <w:style w:type="character" w:styleId="Strong">
    <w:name w:val="Strong"/>
    <w:basedOn w:val="DefaultParagraphFont"/>
    <w:uiPriority w:val="22"/>
    <w:qFormat/>
    <w:rsid w:val="009E13CB"/>
    <w:rPr>
      <w:b/>
      <w:bCs/>
    </w:rPr>
  </w:style>
  <w:style w:type="character" w:styleId="CommentReference">
    <w:name w:val="annotation reference"/>
    <w:basedOn w:val="DefaultParagraphFont"/>
    <w:uiPriority w:val="99"/>
    <w:semiHidden/>
    <w:unhideWhenUsed/>
    <w:rsid w:val="003F39A0"/>
    <w:rPr>
      <w:sz w:val="16"/>
      <w:szCs w:val="16"/>
    </w:rPr>
  </w:style>
  <w:style w:type="paragraph" w:styleId="CommentText">
    <w:name w:val="annotation text"/>
    <w:basedOn w:val="Normal"/>
    <w:link w:val="CommentTextChar"/>
    <w:uiPriority w:val="99"/>
    <w:semiHidden/>
    <w:unhideWhenUsed/>
    <w:rsid w:val="003F39A0"/>
    <w:pPr>
      <w:spacing w:line="240" w:lineRule="auto"/>
    </w:pPr>
    <w:rPr>
      <w:sz w:val="20"/>
      <w:szCs w:val="20"/>
    </w:rPr>
  </w:style>
  <w:style w:type="character" w:customStyle="1" w:styleId="CommentTextChar">
    <w:name w:val="Comment Text Char"/>
    <w:basedOn w:val="DefaultParagraphFont"/>
    <w:link w:val="CommentText"/>
    <w:uiPriority w:val="99"/>
    <w:semiHidden/>
    <w:rsid w:val="003F39A0"/>
    <w:rPr>
      <w:sz w:val="20"/>
      <w:szCs w:val="20"/>
    </w:rPr>
  </w:style>
  <w:style w:type="paragraph" w:styleId="CommentSubject">
    <w:name w:val="annotation subject"/>
    <w:basedOn w:val="CommentText"/>
    <w:next w:val="CommentText"/>
    <w:link w:val="CommentSubjectChar"/>
    <w:uiPriority w:val="99"/>
    <w:semiHidden/>
    <w:unhideWhenUsed/>
    <w:rsid w:val="003F39A0"/>
    <w:rPr>
      <w:b/>
      <w:bCs/>
    </w:rPr>
  </w:style>
  <w:style w:type="character" w:customStyle="1" w:styleId="CommentSubjectChar">
    <w:name w:val="Comment Subject Char"/>
    <w:basedOn w:val="CommentTextChar"/>
    <w:link w:val="CommentSubject"/>
    <w:uiPriority w:val="99"/>
    <w:semiHidden/>
    <w:rsid w:val="003F39A0"/>
    <w:rPr>
      <w:b/>
      <w:bCs/>
      <w:sz w:val="20"/>
      <w:szCs w:val="20"/>
    </w:rPr>
  </w:style>
  <w:style w:type="paragraph" w:styleId="BalloonText">
    <w:name w:val="Balloon Text"/>
    <w:basedOn w:val="Normal"/>
    <w:link w:val="BalloonTextChar"/>
    <w:uiPriority w:val="99"/>
    <w:semiHidden/>
    <w:unhideWhenUsed/>
    <w:rsid w:val="003F3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A0"/>
    <w:rPr>
      <w:rFonts w:ascii="Segoe UI" w:hAnsi="Segoe UI" w:cs="Segoe UI"/>
      <w:sz w:val="18"/>
      <w:szCs w:val="18"/>
    </w:rPr>
  </w:style>
  <w:style w:type="paragraph" w:styleId="Revision">
    <w:name w:val="Revision"/>
    <w:hidden/>
    <w:uiPriority w:val="99"/>
    <w:semiHidden/>
    <w:rsid w:val="00390117"/>
    <w:pPr>
      <w:spacing w:after="0" w:line="240" w:lineRule="auto"/>
    </w:pPr>
  </w:style>
  <w:style w:type="paragraph" w:styleId="ListParagraph">
    <w:name w:val="List Paragraph"/>
    <w:basedOn w:val="Normal"/>
    <w:uiPriority w:val="34"/>
    <w:qFormat/>
    <w:rsid w:val="00D74BC7"/>
    <w:pPr>
      <w:ind w:left="720"/>
      <w:contextualSpacing/>
    </w:pPr>
  </w:style>
  <w:style w:type="paragraph" w:styleId="Header">
    <w:name w:val="header"/>
    <w:basedOn w:val="Normal"/>
    <w:link w:val="HeaderChar"/>
    <w:uiPriority w:val="99"/>
    <w:unhideWhenUsed/>
    <w:rsid w:val="00AA1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3C"/>
  </w:style>
  <w:style w:type="paragraph" w:styleId="Footer">
    <w:name w:val="footer"/>
    <w:basedOn w:val="Normal"/>
    <w:link w:val="FooterChar"/>
    <w:uiPriority w:val="99"/>
    <w:unhideWhenUsed/>
    <w:rsid w:val="00AA1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4CD6-95E6-4363-BE2C-86D2F497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Skolochenko, Sandy</dc:creator>
  <cp:keywords/>
  <dc:description/>
  <cp:lastModifiedBy>Skolochenko, Sandy</cp:lastModifiedBy>
  <cp:revision>2</cp:revision>
  <dcterms:created xsi:type="dcterms:W3CDTF">2019-08-09T17:08:00Z</dcterms:created>
  <dcterms:modified xsi:type="dcterms:W3CDTF">2019-08-09T17:08:00Z</dcterms:modified>
</cp:coreProperties>
</file>